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8D8" w:rsidRPr="00754AD5" w:rsidRDefault="00442561" w:rsidP="0044256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4AD5">
        <w:rPr>
          <w:rFonts w:ascii="TH SarabunPSK" w:hAnsi="TH SarabunPSK" w:cs="TH SarabunPSK"/>
          <w:b/>
          <w:bCs/>
          <w:sz w:val="32"/>
          <w:szCs w:val="32"/>
          <w:cs/>
        </w:rPr>
        <w:t>กรอบทิศทางสนับสนุนงบประมาณ</w:t>
      </w:r>
    </w:p>
    <w:p w:rsidR="00442561" w:rsidRPr="00754AD5" w:rsidRDefault="00442561" w:rsidP="0044256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4AD5">
        <w:rPr>
          <w:rFonts w:ascii="TH SarabunPSK" w:hAnsi="TH SarabunPSK" w:cs="TH SarabunPSK"/>
          <w:b/>
          <w:bCs/>
          <w:sz w:val="32"/>
          <w:szCs w:val="32"/>
          <w:cs/>
        </w:rPr>
        <w:t>อุดหนุนการดำเนินงานของหน่วยอนุรักษ์</w:t>
      </w:r>
      <w:r w:rsidR="00941334" w:rsidRPr="00754AD5">
        <w:rPr>
          <w:rFonts w:ascii="TH SarabunPSK" w:hAnsi="TH SarabunPSK" w:cs="TH SarabunPSK"/>
          <w:b/>
          <w:bCs/>
          <w:sz w:val="32"/>
          <w:szCs w:val="32"/>
          <w:cs/>
        </w:rPr>
        <w:t>สิ่งแวดล้อมธรรมชาติและศิลปกรรมท้องถิ่น</w:t>
      </w:r>
    </w:p>
    <w:p w:rsidR="00941334" w:rsidRPr="00754AD5" w:rsidRDefault="00941334" w:rsidP="0044256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54AD5">
        <w:rPr>
          <w:rFonts w:ascii="TH SarabunPSK" w:hAnsi="TH SarabunPSK" w:cs="TH SarabunPSK"/>
          <w:b/>
          <w:bCs/>
          <w:sz w:val="32"/>
          <w:szCs w:val="32"/>
          <w:cs/>
        </w:rPr>
        <w:t>ตามแผนพัฒนาการอนุรักษ์สิ่งแวดล้อมศิลปกรรม</w:t>
      </w:r>
    </w:p>
    <w:p w:rsidR="00941334" w:rsidRPr="00754AD5" w:rsidRDefault="00941334" w:rsidP="0044256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b"/>
        <w:tblW w:w="9605" w:type="dxa"/>
        <w:tblLook w:val="04A0"/>
      </w:tblPr>
      <w:tblGrid>
        <w:gridCol w:w="2235"/>
        <w:gridCol w:w="283"/>
        <w:gridCol w:w="3544"/>
        <w:gridCol w:w="283"/>
        <w:gridCol w:w="2977"/>
        <w:gridCol w:w="283"/>
      </w:tblGrid>
      <w:tr w:rsidR="00941334" w:rsidRPr="00754AD5" w:rsidTr="00754AD5">
        <w:tc>
          <w:tcPr>
            <w:tcW w:w="2518" w:type="dxa"/>
            <w:gridSpan w:val="2"/>
          </w:tcPr>
          <w:p w:rsidR="00941334" w:rsidRPr="00754AD5" w:rsidRDefault="00941334" w:rsidP="004425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ประเด็นการสนับสนุน</w:t>
            </w:r>
          </w:p>
        </w:tc>
        <w:tc>
          <w:tcPr>
            <w:tcW w:w="3827" w:type="dxa"/>
            <w:gridSpan w:val="2"/>
          </w:tcPr>
          <w:p w:rsidR="00941334" w:rsidRPr="00754AD5" w:rsidRDefault="00941334" w:rsidP="004425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ขอบเขต/กิจกรรม</w:t>
            </w:r>
          </w:p>
        </w:tc>
        <w:tc>
          <w:tcPr>
            <w:tcW w:w="3260" w:type="dxa"/>
            <w:gridSpan w:val="2"/>
          </w:tcPr>
          <w:p w:rsidR="00941334" w:rsidRPr="00754AD5" w:rsidRDefault="00941334" w:rsidP="004425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41334" w:rsidRPr="00754AD5" w:rsidTr="00754AD5">
        <w:tc>
          <w:tcPr>
            <w:tcW w:w="2518" w:type="dxa"/>
            <w:gridSpan w:val="2"/>
          </w:tcPr>
          <w:p w:rsidR="00941334" w:rsidRPr="00754AD5" w:rsidRDefault="00E7190C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D0DCE"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๑. </w:t>
            </w:r>
            <w:r w:rsidR="00941334"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</w:t>
            </w:r>
            <w:r w:rsidR="002345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ำเนินงานตามแผนพัฒนาการอนุรักษ์ส</w:t>
            </w:r>
            <w:r w:rsidR="002345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ิ่</w:t>
            </w:r>
            <w:r w:rsidR="00941334"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งแวดล้อมศิลปกรรม</w:t>
            </w:r>
          </w:p>
          <w:p w:rsidR="00941334" w:rsidRPr="00754AD5" w:rsidRDefault="00DD375C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  <w:r w:rsidR="00941334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๑.๑ แผนงานที่  ๑</w:t>
            </w:r>
          </w:p>
          <w:p w:rsidR="00941334" w:rsidRPr="00754AD5" w:rsidRDefault="00941334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EB6707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การบริหารอนุรักษ์สิ่งแว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ดล้อม</w:t>
            </w:r>
            <w:r w:rsidR="00B42AB7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ธรรมชาติและศิลปกรรมท้องถิ่น</w:t>
            </w:r>
          </w:p>
          <w:p w:rsidR="00B42AB7" w:rsidRPr="00754AD5" w:rsidRDefault="00B42AB7" w:rsidP="009413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</w:t>
            </w:r>
            <w:r w:rsidRPr="00754AD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เฝ้าระวังปัญหา</w:t>
            </w:r>
            <w:r w:rsidR="00003210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สิ่งแวดล้อมธรรมชาติและศิลปกรรม</w:t>
            </w:r>
          </w:p>
          <w:p w:rsidR="00941334" w:rsidRPr="00754AD5" w:rsidRDefault="00941334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Default="00A951C8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122B1" w:rsidRDefault="00A122B1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122B1" w:rsidRPr="00754AD5" w:rsidRDefault="00A122B1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๑.๒ แผนงานที่ ๒</w:t>
            </w:r>
          </w:p>
          <w:p w:rsidR="00A951C8" w:rsidRPr="00754AD5" w:rsidRDefault="00A951C8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การประกาศเขตอนุรักษ์สิ่งแวดล้อมธรรมชาติศิลปกรรม</w:t>
            </w:r>
          </w:p>
          <w:p w:rsidR="00A951C8" w:rsidRPr="00754AD5" w:rsidRDefault="00A951C8" w:rsidP="009413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ประกาศแหล่งธรรมชาติและแหล่งศิลปกรรมอันควรอนุรักษ์</w:t>
            </w:r>
          </w:p>
        </w:tc>
        <w:tc>
          <w:tcPr>
            <w:tcW w:w="3827" w:type="dxa"/>
            <w:gridSpan w:val="2"/>
          </w:tcPr>
          <w:p w:rsidR="00941334" w:rsidRPr="00754AD5" w:rsidRDefault="00941334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3210" w:rsidRPr="00754AD5" w:rsidRDefault="00003210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3210" w:rsidRPr="00754AD5" w:rsidRDefault="00003210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03210" w:rsidRPr="00754AD5" w:rsidRDefault="00C476A3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03210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๑.  จัดประชุมคณะกรรมการหน่วยอนุรักษ์สิ่งแวดล้อมธรรมชาติและศิลปกรรมท้องถิ่น</w:t>
            </w:r>
          </w:p>
          <w:p w:rsidR="00003210" w:rsidRPr="00754AD5" w:rsidRDefault="00C476A3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03210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๒,  จัดประชุมคณะกรรมการหน่วยอนุรักษ์สิ่งแวดล้อมธรรมชาติและศิลปกรรมประจำจังหวัด</w:t>
            </w:r>
          </w:p>
          <w:p w:rsidR="00003210" w:rsidRPr="00754AD5" w:rsidRDefault="00C476A3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003210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๓.  การสำรวจ ติดตาม ตรวจสอบ สภาพแวดล้อมของแหล่งธรรมชาติและแหล่งศิลปกรรมอันควรอนุรักษ์ตามความสำคัญและเร่งด่วนของปัญหา และพิจารณาแก้ไขปัญหา</w:t>
            </w:r>
            <w:r w:rsidR="009818DB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สิ่งแวดล้อมธรรมชาติและศิลปกรรมท้องถิ่นอย่างเป็นระบบ</w:t>
            </w:r>
          </w:p>
          <w:p w:rsidR="009818DB" w:rsidRPr="00754AD5" w:rsidRDefault="00C476A3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818DB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๔.  จัดทำรายงานสถานการณ์สิ่งแวดล้อมธรรมชาติและศิลปกรรมท้องถิ่น</w:t>
            </w:r>
          </w:p>
          <w:p w:rsidR="009818DB" w:rsidRPr="00754AD5" w:rsidRDefault="00C476A3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818DB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๕.  การประสานงานและให้ความร่วมมือกับหน่วยงานที่เกี่ยวข้องในการอนุรักษ์สิ่งแวดล้อมธรรมชาติและศิลปกรรม</w:t>
            </w:r>
          </w:p>
          <w:p w:rsidR="009818DB" w:rsidRPr="00754AD5" w:rsidRDefault="00C476A3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818DB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๖.  จัดทำทะเบียนภาคีเครือข่ายอนุรักษ์สิ่งแวดล้อมธรรมชาติและศิลปกรรม</w:t>
            </w:r>
            <w:r w:rsidR="00A951C8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ในจังหวัด</w:t>
            </w:r>
          </w:p>
          <w:p w:rsidR="00A951C8" w:rsidRPr="00754AD5" w:rsidRDefault="00A951C8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51C8" w:rsidRPr="00754AD5" w:rsidRDefault="00C476A3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A951C8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๑.  สำรวจและรวบรวมข้อมูลแหล่งธรรมชาติและแหล่งศิลปกรรมอันควรอนุรักษ์ของท้องถิ่น</w:t>
            </w:r>
          </w:p>
          <w:p w:rsidR="00A951C8" w:rsidRPr="00754AD5" w:rsidRDefault="00C476A3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A951C8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๒.  จัดประชุมสัมมนาเพื่อชี้แจงรายละเอียดโครงการ เกณฑ์ที่ใช้พิจารณาฯ การบันทึกข้อมูลในแบบฟอร์มที่กำหนด และทดลองบันทึกข้อมูล</w:t>
            </w:r>
          </w:p>
          <w:p w:rsidR="00A951C8" w:rsidRPr="00754AD5" w:rsidRDefault="00A951C8" w:rsidP="001C04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(ตาม</w:t>
            </w:r>
            <w:r w:rsidR="001C04AE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หลักเกณฑ์การพิจารณามรดกแห่งชาติ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</w:tc>
        <w:tc>
          <w:tcPr>
            <w:tcW w:w="3260" w:type="dxa"/>
            <w:gridSpan w:val="2"/>
          </w:tcPr>
          <w:p w:rsidR="00941334" w:rsidRPr="00754AD5" w:rsidRDefault="00941334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51C8" w:rsidRPr="00754AD5" w:rsidRDefault="00A951C8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6707" w:rsidRPr="00754AD5" w:rsidRDefault="00EB6707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951C8" w:rsidRPr="00754AD5" w:rsidRDefault="00EB6707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A951C8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๑.  ก</w:t>
            </w:r>
            <w:r w:rsidR="00DB70B9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ำหนดให้หน่วยอนุรักษ์ฯ มีการติดตามตรวจสอบ</w:t>
            </w:r>
            <w:r w:rsidR="001C04AE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สถานการณ์ ปัญหาสิ่งแวดล้อมธรรมชาติและ</w:t>
            </w:r>
            <w:r w:rsidR="00F51F3D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ศิลปกรรมในพื้น</w:t>
            </w:r>
            <w:r w:rsidR="001C04AE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ที่พร้อมทั้งเสนอ</w:t>
            </w:r>
            <w:r w:rsidR="00F51F3D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แนะแนวทางแก้ไขนำเสนอต่อการประชุมคณะอนุกรรมการอนุรักษ์สิ่งแวดล้อมธรรมชาติและศิลปกรรมประจำจังหวัด</w:t>
            </w:r>
          </w:p>
          <w:p w:rsidR="00F51F3D" w:rsidRPr="00754AD5" w:rsidRDefault="00EB6707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51F3D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 ให้หน่วยอนุรักษ์ละกลุ่มจังหวัดดำเนินการจัดประชุมเพื่อรวบรวมข้อมูลสถานการณ์สิ่งแวดล้อมธรรมชาติและศิลปกรรมภายในกลุ่มเป็นประจำเพื่อจัดทำสรุปผลรายงาน </w:t>
            </w:r>
            <w:proofErr w:type="spellStart"/>
            <w:r w:rsidR="00F51F3D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สผ.</w:t>
            </w:r>
            <w:proofErr w:type="spellEnd"/>
          </w:p>
          <w:p w:rsidR="00F51F3D" w:rsidRPr="00754AD5" w:rsidRDefault="00EB6707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F51F3D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๓.  กำหนดให้จัดประชุมคณะอนุกรรมการอนุรักษ์</w:t>
            </w:r>
            <w:r w:rsidR="00DB377E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สิ่งแวดล้อมธรรมชาติและศิลปกรรมประจำจังหวัดปีละ ๒ ครั้ง เป็นอย่างต่ำ</w:t>
            </w:r>
          </w:p>
          <w:p w:rsidR="00DB377E" w:rsidRPr="00754AD5" w:rsidRDefault="00DB377E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377E" w:rsidRPr="00754AD5" w:rsidRDefault="00DB377E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377E" w:rsidRPr="00754AD5" w:rsidRDefault="00DB377E" w:rsidP="0094133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377E" w:rsidRPr="00754AD5" w:rsidRDefault="00DB377E" w:rsidP="0094133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- เน้นการสำรวจ/สรรหาพื้นที่/สรรหาพื้นที่แหล่งธรรมชาติและศิลปกรรมที่โดดเด่นมีคุณค่าความสำคัญของแหล่งเพื่อเตรียมประกาศเป็นมรดกจังหวัด หรือมรดกแห่งชาติต่อไป</w:t>
            </w:r>
          </w:p>
        </w:tc>
      </w:tr>
      <w:tr w:rsidR="00DB377E" w:rsidRPr="00754AD5" w:rsidTr="00754AD5">
        <w:trPr>
          <w:gridAfter w:val="1"/>
          <w:wAfter w:w="283" w:type="dxa"/>
        </w:trPr>
        <w:tc>
          <w:tcPr>
            <w:tcW w:w="2235" w:type="dxa"/>
          </w:tcPr>
          <w:p w:rsidR="00DB377E" w:rsidRPr="00754AD5" w:rsidRDefault="00DB377E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ประเด็นการสนับสนุน</w:t>
            </w:r>
          </w:p>
        </w:tc>
        <w:tc>
          <w:tcPr>
            <w:tcW w:w="3827" w:type="dxa"/>
            <w:gridSpan w:val="2"/>
          </w:tcPr>
          <w:p w:rsidR="00DB377E" w:rsidRPr="00754AD5" w:rsidRDefault="00DB377E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ขอบเขต/กิจกรรม</w:t>
            </w:r>
          </w:p>
        </w:tc>
        <w:tc>
          <w:tcPr>
            <w:tcW w:w="3260" w:type="dxa"/>
            <w:gridSpan w:val="2"/>
          </w:tcPr>
          <w:p w:rsidR="00DB377E" w:rsidRPr="00754AD5" w:rsidRDefault="00DB377E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B377E" w:rsidRPr="00754AD5" w:rsidTr="00754AD5">
        <w:trPr>
          <w:gridAfter w:val="1"/>
          <w:wAfter w:w="283" w:type="dxa"/>
        </w:trPr>
        <w:tc>
          <w:tcPr>
            <w:tcW w:w="2235" w:type="dxa"/>
          </w:tcPr>
          <w:p w:rsidR="00AA3437" w:rsidRPr="00754AD5" w:rsidRDefault="005158F9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ตามโครงการมรดกชาติ</w:t>
            </w:r>
            <w:r w:rsidR="000901A5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อันควรอนุรักษ์</w:t>
            </w:r>
          </w:p>
          <w:p w:rsidR="00AA3437" w:rsidRPr="00754AD5" w:rsidRDefault="00AA3437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22B1" w:rsidRDefault="00A122B1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22B1" w:rsidRPr="00754AD5" w:rsidRDefault="00A122B1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AA3437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๑.๓ แผนงานที่ ๓</w:t>
            </w:r>
          </w:p>
          <w:p w:rsidR="00AA3437" w:rsidRPr="00754AD5" w:rsidRDefault="00AA3437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สร้างเครือข่ายบุคลากรในการอนุรักษ์สิ่งแวดล้อมธรรมชาติและศิลปกรรม</w:t>
            </w:r>
          </w:p>
        </w:tc>
        <w:tc>
          <w:tcPr>
            <w:tcW w:w="3827" w:type="dxa"/>
            <w:gridSpan w:val="2"/>
          </w:tcPr>
          <w:p w:rsidR="00DB377E" w:rsidRPr="00754AD5" w:rsidRDefault="00685E5D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แบบเสนอขึ้นทะเบียนมรดกจังหวัดและมรดกแห่งชาติ)</w:t>
            </w:r>
          </w:p>
          <w:p w:rsidR="006E2E15" w:rsidRPr="00754AD5" w:rsidRDefault="00C476A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6E2E15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๓.  รวบรวมและจัดทำรายละเอียดข้อมูลประกอบด้วย ชื่อแหล่ง ประเภทแหล่ง (แหล่งธรรมชาติ/แหล่งศิลปกรรม) ที่ตั้ง ระบบ </w:t>
            </w:r>
            <w:r w:rsidR="006E2E15" w:rsidRPr="00754AD5">
              <w:rPr>
                <w:rFonts w:ascii="TH SarabunPSK" w:hAnsi="TH SarabunPSK" w:cs="TH SarabunPSK"/>
                <w:sz w:val="32"/>
                <w:szCs w:val="32"/>
              </w:rPr>
              <w:t>UTM</w:t>
            </w:r>
            <w:r w:rsidR="006E2E15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) เส้นทางการคมนาคม หน่วยงานรับผิดชอบ/ดูแลลักษณะการใช้ประโยชน์ในปัจจุบัน คุณค่าและความสำคัญของแหล่งธรรมชาติและแหล่งศิลปกรรมอันควรอนุรักษ์ของท้องถิ่น (</w:t>
            </w:r>
            <w:r w:rsidR="00DD375C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ประวัติศาสตร์/ความเป็นมา</w:t>
            </w:r>
            <w:r w:rsidR="006E2E15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DD375C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ตามเกณฑ์แต่ละด้าน โดยจะต้องผ่านเกณฑ์อย่างน้อย </w:t>
            </w:r>
            <w:r w:rsidR="00A40A96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DD375C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เกณฑ์จาก </w:t>
            </w:r>
            <w:r w:rsidR="00A40A96"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 w:rsidR="00DD375C" w:rsidRPr="00754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D375C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เกณฑ์</w:t>
            </w:r>
          </w:p>
          <w:p w:rsidR="00DD375C" w:rsidRPr="00754AD5" w:rsidRDefault="00C476A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D375C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๔.  เสนอผู้ว่าราชการจังหวัด เพื่อประกาศเป็นมรดกจังหวัด</w:t>
            </w:r>
          </w:p>
          <w:p w:rsidR="00DD375C" w:rsidRPr="00754AD5" w:rsidRDefault="00C476A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D375C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๕.  จัดสัมมนาประกาศมรดกจังหวัด (จังหวัดของท่าน) เพื่อสร้างความภาคภูมิใจและความตระหนักถึงคุณค่าความสำคัญของแหล่ง</w:t>
            </w:r>
          </w:p>
          <w:p w:rsidR="00DD375C" w:rsidRPr="00754AD5" w:rsidRDefault="00C476A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D375C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๖.  สรุปผลการดำเนินงานเป็นรูปเล่ม</w:t>
            </w:r>
          </w:p>
          <w:p w:rsidR="00DD375C" w:rsidRPr="00754AD5" w:rsidRDefault="00DD375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375C" w:rsidRPr="00754AD5" w:rsidRDefault="00C476A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A97627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๑.  จัดอบรมสัมมนาเพื่อสร้างจิตสำนึกและตระหนัก และความรู้ความเข้าใจในการอนุรักษ์สิ่งแวดล้อมธรรมชาติและศิลปกรรม ให้แก่กลุ่มเป้าหมาย</w:t>
            </w:r>
          </w:p>
          <w:p w:rsidR="00A97627" w:rsidRPr="00754AD5" w:rsidRDefault="00C476A3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A97627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 </w:t>
            </w:r>
            <w:r w:rsidR="003B1A9A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จัดทำทะเบียนเครือข่ายบุคลากรที่ผ่านการอบรม เพื่อดำเนินงานการอนุรักษ์สิ่งแวดล้อมธรรมชาติและศิลปกรรมท้องถิ่นอย่างต่อเนื่องต่อไป</w:t>
            </w:r>
          </w:p>
        </w:tc>
        <w:tc>
          <w:tcPr>
            <w:tcW w:w="3260" w:type="dxa"/>
            <w:gridSpan w:val="2"/>
          </w:tcPr>
          <w:p w:rsidR="00DB377E" w:rsidRPr="00754AD5" w:rsidRDefault="00685E5D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- จะพิจารณาเป็นรายโครงการ</w:t>
            </w: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Default="003B1A9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22B1" w:rsidRDefault="00A122B1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22B1" w:rsidRPr="00754AD5" w:rsidRDefault="00A122B1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B1A9A" w:rsidRPr="00754AD5" w:rsidRDefault="00BB4E97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๑.  ให้ความสำคัญต่อการนำองค์ความรู้จากการอบรมสัมมนาที่ผ่านมานำมาขยายผลหรือต่อยอดในพื้นที่ต่อกลุ่มเป้าหมายอื่นๆต่อไปโดยสร้างความสมดุลในพื้นที่ และยึดหลักปรัชญาเศรษฐกิจพอเพียง</w:t>
            </w:r>
          </w:p>
          <w:p w:rsidR="00BB4E97" w:rsidRPr="00754AD5" w:rsidRDefault="00BB4E97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๒.  สนับสนุนให้มีการอบรมสัมมนาให้กลุ่มเป้าหมายที่เป็นหน่วยงานที่มีหน้าที่รับผิดชอบโดยเฉพาะ</w:t>
            </w:r>
            <w:r w:rsidR="00F85ACC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เช่น อปท. เพื่อการขยายผลและสร้างภาคีเครือข่ายที่ครอบคลุมในพื้นที่</w:t>
            </w:r>
          </w:p>
          <w:p w:rsidR="00F85ACC" w:rsidRPr="00754AD5" w:rsidRDefault="00F85ACC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๓.  สร้างกระแสการอนุรักษ์และใช้ประโยชน์ทรัพยากรธรรมชาติและสิ่งแวดล้อมอย่างยั่งยืน</w:t>
            </w:r>
          </w:p>
        </w:tc>
      </w:tr>
    </w:tbl>
    <w:p w:rsidR="002174FB" w:rsidRPr="00754AD5" w:rsidRDefault="002174FB" w:rsidP="00DB377E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174FB" w:rsidRPr="00754AD5" w:rsidRDefault="002174FB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54AD5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tbl>
      <w:tblPr>
        <w:tblStyle w:val="ab"/>
        <w:tblW w:w="9322" w:type="dxa"/>
        <w:tblLook w:val="04A0"/>
      </w:tblPr>
      <w:tblGrid>
        <w:gridCol w:w="2235"/>
        <w:gridCol w:w="3827"/>
        <w:gridCol w:w="3260"/>
      </w:tblGrid>
      <w:tr w:rsidR="002174FB" w:rsidRPr="00754AD5" w:rsidTr="00287E72">
        <w:tc>
          <w:tcPr>
            <w:tcW w:w="2235" w:type="dxa"/>
          </w:tcPr>
          <w:p w:rsidR="002174FB" w:rsidRPr="00754AD5" w:rsidRDefault="002174FB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ประเด็นการสนับสนุน</w:t>
            </w:r>
          </w:p>
        </w:tc>
        <w:tc>
          <w:tcPr>
            <w:tcW w:w="3827" w:type="dxa"/>
          </w:tcPr>
          <w:p w:rsidR="002174FB" w:rsidRPr="00754AD5" w:rsidRDefault="002174FB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ขอบเขต/กิจกรรม</w:t>
            </w:r>
          </w:p>
        </w:tc>
        <w:tc>
          <w:tcPr>
            <w:tcW w:w="3260" w:type="dxa"/>
          </w:tcPr>
          <w:p w:rsidR="002174FB" w:rsidRPr="00754AD5" w:rsidRDefault="002174FB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174FB" w:rsidRPr="00754AD5" w:rsidTr="00287E72">
        <w:tc>
          <w:tcPr>
            <w:tcW w:w="2235" w:type="dxa"/>
          </w:tcPr>
          <w:p w:rsidR="002174FB" w:rsidRPr="00754AD5" w:rsidRDefault="005D5378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๑.๔ แผนงานที่ ๔</w:t>
            </w:r>
          </w:p>
          <w:p w:rsidR="005D5378" w:rsidRPr="00754AD5" w:rsidRDefault="002F2801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จัดทำข้อมูลตามระบบเผยแพร่ข้อมูลแหล่งธรรมชาติและศิลปกรรมของประเทศ</w:t>
            </w:r>
          </w:p>
        </w:tc>
        <w:tc>
          <w:tcPr>
            <w:tcW w:w="3827" w:type="dxa"/>
          </w:tcPr>
          <w:p w:rsidR="002174FB" w:rsidRPr="00754AD5" w:rsidRDefault="00F019A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C68A4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 จัดทำ </w:t>
            </w:r>
            <w:proofErr w:type="spellStart"/>
            <w:r w:rsidR="002C68A4" w:rsidRPr="00754AD5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  <w:proofErr w:type="spellEnd"/>
            <w:r w:rsidR="002C68A4" w:rsidRPr="00754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68A4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ของหน่วยอนุรักษ์สิ่งแวดล้อมธรรมชาติและศิลปกรรมท้องถิ่น ทั้ง ๗๖ จังหวัด</w:t>
            </w:r>
          </w:p>
          <w:p w:rsidR="002C68A4" w:rsidRPr="00754AD5" w:rsidRDefault="00F019A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C68A4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 จัดทำข้อมูลด้านการอนุรักษ์สิ่งแวดล้อมธรรมชาติและศิลปกรรมท้องถิ่น เผยแพร่ข้อมูลใน </w:t>
            </w:r>
            <w:proofErr w:type="spellStart"/>
            <w:r w:rsidR="002C68A4" w:rsidRPr="00754AD5">
              <w:rPr>
                <w:rFonts w:ascii="TH SarabunPSK" w:hAnsi="TH SarabunPSK" w:cs="TH SarabunPSK"/>
                <w:sz w:val="32"/>
                <w:szCs w:val="32"/>
              </w:rPr>
              <w:t>Facebook</w:t>
            </w:r>
            <w:proofErr w:type="spellEnd"/>
          </w:p>
          <w:p w:rsidR="002C68A4" w:rsidRPr="00754AD5" w:rsidRDefault="00F019A3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2C68A4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๓.  การกรอกข้อมูลแหล่งศิลปกรรมของประเทศให้มีความใจไปในทิศทางเดียวกัน เป็นระบบและทันสมัย เพื่อสะดวกในการสืบค้นข้อมูล และสามารถนำไปใช้ได้อย่างมีประสิทธิภาพ</w:t>
            </w:r>
          </w:p>
        </w:tc>
        <w:tc>
          <w:tcPr>
            <w:tcW w:w="3260" w:type="dxa"/>
          </w:tcPr>
          <w:p w:rsidR="002174FB" w:rsidRPr="00754AD5" w:rsidRDefault="002C68A4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 การรายงานสถานการณ์สิ่งแวดล้อมธรรมชาติและศิลปกรรมที่เกี่ยวข้องทาง </w:t>
            </w:r>
            <w:r w:rsidRPr="00754AD5">
              <w:rPr>
                <w:rFonts w:ascii="TH SarabunPSK" w:hAnsi="TH SarabunPSK" w:cs="TH SarabunPSK"/>
                <w:sz w:val="32"/>
                <w:szCs w:val="32"/>
              </w:rPr>
              <w:t>social media</w:t>
            </w:r>
          </w:p>
          <w:p w:rsidR="002C68A4" w:rsidRPr="00754AD5" w:rsidRDefault="002C68A4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๒.  จัดทำฐานข้อมูลสถานการณ์สิ่งแวดล้อมธรรมชาติและศิลปกรรมในพื้นที่ให้เป็นปัจจุบันนำมาใช้ได้อย่างรวดเร็ว</w:t>
            </w:r>
          </w:p>
        </w:tc>
      </w:tr>
      <w:tr w:rsidR="002C68A4" w:rsidRPr="00754AD5" w:rsidTr="00287E72">
        <w:tc>
          <w:tcPr>
            <w:tcW w:w="2235" w:type="dxa"/>
          </w:tcPr>
          <w:p w:rsidR="002C68A4" w:rsidRPr="00754AD5" w:rsidRDefault="00E7190C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D0DCE"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๒. </w:t>
            </w:r>
            <w:r w:rsidR="00C476A3"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การอนุรักษ์สิ่งแวดล้อมธรรมชาติ</w:t>
            </w:r>
          </w:p>
          <w:p w:rsidR="002C68A4" w:rsidRPr="00754AD5" w:rsidRDefault="002C68A4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68A4" w:rsidRPr="00754AD5" w:rsidRDefault="002C68A4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C476A3" w:rsidRPr="00754AD5" w:rsidRDefault="00C476A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การจัดกลุ่มธรรมชาติ สามารถจัดตามลักษณะและคุณสมบัติกว้างๆ แบ่งออกเป็น ๒ ประเภท ได้แก่</w:t>
            </w:r>
          </w:p>
          <w:p w:rsidR="0052432D" w:rsidRPr="00754AD5" w:rsidRDefault="0052432D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๑.  ธรรมชาติที่มีการเคลื่อนไหวเปลี่ยนแปลงและฟื้นฟูคืนสู่สภาพเดิมได้โดยระบบของตัวเอง เช่น ป่าไม้ ทุ่งหญ้า และสัตว์ป่า เป็นต้น</w:t>
            </w:r>
          </w:p>
          <w:p w:rsidR="0052432D" w:rsidRPr="00754AD5" w:rsidRDefault="0052432D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๒.  ธรรมชาติที่ไม่สามารถเคลื่อนไหวเปลี่ยนแปลงหรือฟื้นฟูคืนสู่สภา</w:t>
            </w:r>
            <w:r w:rsidR="009F2016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เดิมได้ เมื่อถูกทำลายก็จะหมดสภาพไป </w:t>
            </w:r>
            <w:r w:rsidR="00EA24B8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เช่น ภูเขา ถ้ำ น้ำตก เกาะ แก่ง หาดทราย หาดหิน ทะเลสาบ หนองบึง  แหล่งน้ำ ซากดึกดำบรรพ์ ธรณีสัณฐาน และภูมิ</w:t>
            </w:r>
            <w:proofErr w:type="spellStart"/>
            <w:r w:rsidR="00EA24B8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ลักษณวรรณา</w:t>
            </w:r>
            <w:proofErr w:type="spellEnd"/>
            <w:r w:rsidR="00EA24B8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เป็นต้น</w:t>
            </w:r>
          </w:p>
          <w:p w:rsidR="00EA24B8" w:rsidRPr="00754AD5" w:rsidRDefault="00EA24B8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ในปี พ.ศ. ๒๕๓๒ ได้ประกาศแหล่งธรรมชาติอันควรอนุรักษ์ขึ้น จำนวน ๒๖๓ แห่งทั่วประเทศตามมติคณะรัฐมนตรี เมื่อวันที่ ๗ พฤศจิกายน ๒๕๓๕</w:t>
            </w:r>
          </w:p>
          <w:p w:rsidR="00EA24B8" w:rsidRPr="00754AD5" w:rsidRDefault="00EA24B8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พื้นที่แหล่งธรรมชาติอันควรอนุรักษ์ แบ่งออกเป็น ๓ พื้นที่ ดังนี้ ๑. พื้นที่สงวน ๒. พื้นที่อนุรักษ์ และ ๓. พื้นที่บริการและการจัดการ</w:t>
            </w:r>
          </w:p>
        </w:tc>
        <w:tc>
          <w:tcPr>
            <w:tcW w:w="3260" w:type="dxa"/>
          </w:tcPr>
          <w:p w:rsidR="002C68A4" w:rsidRPr="00754AD5" w:rsidRDefault="002C68A4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63252" w:rsidRPr="00754AD5" w:rsidRDefault="00963252" w:rsidP="00DB377E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63252" w:rsidRPr="00754AD5" w:rsidRDefault="0096325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54AD5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tbl>
      <w:tblPr>
        <w:tblStyle w:val="ab"/>
        <w:tblW w:w="9322" w:type="dxa"/>
        <w:tblLook w:val="04A0"/>
      </w:tblPr>
      <w:tblGrid>
        <w:gridCol w:w="2235"/>
        <w:gridCol w:w="3827"/>
        <w:gridCol w:w="3260"/>
      </w:tblGrid>
      <w:tr w:rsidR="00963252" w:rsidRPr="00754AD5" w:rsidTr="00287E72">
        <w:tc>
          <w:tcPr>
            <w:tcW w:w="2235" w:type="dxa"/>
          </w:tcPr>
          <w:p w:rsidR="00963252" w:rsidRPr="00754AD5" w:rsidRDefault="00963252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ประเด็นการสนับสนุน</w:t>
            </w:r>
          </w:p>
        </w:tc>
        <w:tc>
          <w:tcPr>
            <w:tcW w:w="3827" w:type="dxa"/>
          </w:tcPr>
          <w:p w:rsidR="00963252" w:rsidRPr="00754AD5" w:rsidRDefault="00963252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ขอบเขต/กิจกรรม</w:t>
            </w:r>
          </w:p>
        </w:tc>
        <w:tc>
          <w:tcPr>
            <w:tcW w:w="3260" w:type="dxa"/>
          </w:tcPr>
          <w:p w:rsidR="00963252" w:rsidRPr="00754AD5" w:rsidRDefault="00963252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63252" w:rsidRPr="00754AD5" w:rsidTr="00287E72">
        <w:tc>
          <w:tcPr>
            <w:tcW w:w="2235" w:type="dxa"/>
          </w:tcPr>
          <w:p w:rsidR="00963252" w:rsidRPr="00754AD5" w:rsidRDefault="00963252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963252" w:rsidRPr="00754AD5" w:rsidRDefault="00963252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กิจกรรมที่ต้องดำเนินการ</w:t>
            </w:r>
          </w:p>
          <w:p w:rsidR="00963252" w:rsidRPr="00754AD5" w:rsidRDefault="00963252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๑. การเสริมสร้างความรู้สร้างจิตสำนึก และความตระหนัก เกี่ยวกับความสำคัญของแหล่งธรรมชาติอันควรอนุรักษ์ รวมทั้งการปกป้องและฟื้นฟูพื้นที่แหล่งธรรมชาติ</w:t>
            </w:r>
          </w:p>
          <w:p w:rsidR="00963252" w:rsidRPr="00754AD5" w:rsidRDefault="00963252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๒. การรณรงค์ประชาสัมพันธ์ ให้ประชาชนเกิดความตระหนักถึงคุณค่าในการอนุรักษ์สิ่งแวดล้อมธรรมชาติในพื้นที่อนุรักษ์ และบริเวณโดยรอบ</w:t>
            </w:r>
          </w:p>
          <w:p w:rsidR="00C227A4" w:rsidRPr="00754AD5" w:rsidRDefault="00C227A4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๓. เสริมสร้างศักยภาพ</w:t>
            </w:r>
            <w:r w:rsidR="002912F0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และการมีส่วนร่วมขององค์กรชุมชน องค์กรปกครองส่วนท้องถิ่น องค์กรเอกชน และส่วนราชการรวมทั้งชุมชนในพื้นที่</w:t>
            </w:r>
          </w:p>
        </w:tc>
        <w:tc>
          <w:tcPr>
            <w:tcW w:w="3260" w:type="dxa"/>
          </w:tcPr>
          <w:p w:rsidR="00963252" w:rsidRPr="00754AD5" w:rsidRDefault="00963252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2F0" w:rsidRPr="00754AD5" w:rsidRDefault="002912F0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๑. ดำเนินงานโครงการในพื้นที่แหล่ง</w:t>
            </w:r>
            <w:r w:rsidR="00533976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ธรรมชาติทั่วประเทศ</w:t>
            </w:r>
          </w:p>
          <w:p w:rsidR="00533976" w:rsidRPr="00754AD5" w:rsidRDefault="00533976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๒. การจัดอบรมแก่เยาวชน </w:t>
            </w:r>
            <w:proofErr w:type="spellStart"/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ทสจ.</w:t>
            </w:r>
            <w:proofErr w:type="spellEnd"/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ผู้นำท้องถิ่น เช่น อปท. </w:t>
            </w:r>
            <w:proofErr w:type="spellStart"/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  <w:proofErr w:type="spellEnd"/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หน่วยงานที่เกี่ยวข้อง และประชาชนทั่วไป</w:t>
            </w:r>
          </w:p>
        </w:tc>
      </w:tr>
      <w:tr w:rsidR="00963252" w:rsidRPr="00754AD5" w:rsidTr="00287E72">
        <w:tc>
          <w:tcPr>
            <w:tcW w:w="2235" w:type="dxa"/>
          </w:tcPr>
          <w:p w:rsidR="00963252" w:rsidRPr="00754AD5" w:rsidRDefault="00E7190C" w:rsidP="00287E7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๓. การอนุรักษ์พัฒนาเมืองเก่า</w:t>
            </w:r>
          </w:p>
        </w:tc>
        <w:tc>
          <w:tcPr>
            <w:tcW w:w="3827" w:type="dxa"/>
          </w:tcPr>
          <w:p w:rsidR="00963252" w:rsidRPr="00754AD5" w:rsidRDefault="00E7190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เมืองเก่า เป็นมรดก</w:t>
            </w:r>
            <w:r w:rsidR="002A1C6A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ทางวัฒนธรรมที่สืบทอดความเจริญรุ่งเรืองทางด้านศิลปวัฒนธรรมของชาติที่รัฐบาลให้ความสำคัญ ตามระเบียบสำนักนายกรัฐมนตรี ว่าด้วยการอนุรักษ์และพัฒนากรุงรัตนโกสินทร์ และเมืองเก่า พ.ศ. </w:t>
            </w:r>
            <w:r w:rsidR="009F2016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๒๕๔๖</w:t>
            </w:r>
            <w:r w:rsidR="002A1C6A" w:rsidRPr="00754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A1C6A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โดยมีวัตถุประสงค์  กำหนดนโยบาย แผนงานมาตรการ และแนวทางเกี่ยวกับการอนุรักษ์และพัฒนาเมืองเก่า เพื่อให้เมืองเก่าเป็นมรดกด้านศิลปวัฒนธรรมของชาติตลอดไป</w:t>
            </w:r>
          </w:p>
          <w:p w:rsidR="002A1C6A" w:rsidRPr="00754AD5" w:rsidRDefault="002A1C6A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เมืองเก่า คืออะไร </w:t>
            </w:r>
            <w:r w:rsidR="00C4421D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องค์ประกอบของเมืองเก่า ได้แก่ กำแพงเมือง – คูเมือง ป้อม แบบแผนโครงข่ายคมนาคมในเมืองเก่า ที่หมายตาในบริเวณเมืองเก่า และธรรมชาติในเมืองเก่า การจัดแบ่งกลุ่มเมืองเก่า </w:t>
            </w:r>
            <w:r w:rsidR="00B828E3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โดยแบ่งเป็น เมืองเก่ากลุ่มที่ ๑ กลุ่มที่ ๒ และกลุ่มที่ ๓</w:t>
            </w: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กิจกรรมที่ต้องดำเนินการ</w:t>
            </w: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๑. การเสริมสร้างความรู้สร้างจิตสำนึก และความตระหนักเกี่ยวกับการอนุรักษ์และพัฒนาเมืองเก่า</w:t>
            </w: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๒. การรณรงค์ประชาสัมพันธ์ ให้ประชาชนเกิด</w:t>
            </w:r>
          </w:p>
        </w:tc>
        <w:tc>
          <w:tcPr>
            <w:tcW w:w="3260" w:type="dxa"/>
          </w:tcPr>
          <w:p w:rsidR="00963252" w:rsidRPr="00754AD5" w:rsidRDefault="00963252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22B1" w:rsidRDefault="00A122B1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122B1" w:rsidRPr="00754AD5" w:rsidRDefault="00A122B1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๑. ดำเนินงานโครงการในพื้นที่เมืองเก่า</w:t>
            </w:r>
          </w:p>
          <w:p w:rsidR="00B828E3" w:rsidRPr="00754AD5" w:rsidRDefault="00B828E3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๒. การจัดอบรมแก่เยาวชน </w:t>
            </w:r>
            <w:proofErr w:type="spellStart"/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ทสจ.</w:t>
            </w:r>
            <w:proofErr w:type="spellEnd"/>
          </w:p>
        </w:tc>
      </w:tr>
    </w:tbl>
    <w:p w:rsidR="007B0106" w:rsidRPr="00754AD5" w:rsidRDefault="007B0106" w:rsidP="00DB377E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B0106" w:rsidRPr="00754AD5" w:rsidRDefault="007B0106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b"/>
        <w:tblW w:w="9322" w:type="dxa"/>
        <w:tblLook w:val="04A0"/>
      </w:tblPr>
      <w:tblGrid>
        <w:gridCol w:w="2235"/>
        <w:gridCol w:w="3827"/>
        <w:gridCol w:w="3260"/>
      </w:tblGrid>
      <w:tr w:rsidR="007B0106" w:rsidRPr="00754AD5" w:rsidTr="00287E72">
        <w:tc>
          <w:tcPr>
            <w:tcW w:w="2235" w:type="dxa"/>
          </w:tcPr>
          <w:p w:rsidR="007B0106" w:rsidRPr="00754AD5" w:rsidRDefault="007B0106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ประเด็นการสนับสนุน</w:t>
            </w:r>
          </w:p>
        </w:tc>
        <w:tc>
          <w:tcPr>
            <w:tcW w:w="3827" w:type="dxa"/>
          </w:tcPr>
          <w:p w:rsidR="007B0106" w:rsidRPr="00754AD5" w:rsidRDefault="007B0106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ขอบเขต/กิจกรรม</w:t>
            </w:r>
          </w:p>
        </w:tc>
        <w:tc>
          <w:tcPr>
            <w:tcW w:w="3260" w:type="dxa"/>
          </w:tcPr>
          <w:p w:rsidR="007B0106" w:rsidRPr="00754AD5" w:rsidRDefault="007B0106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B0106" w:rsidRPr="00754AD5" w:rsidTr="00287E72">
        <w:tc>
          <w:tcPr>
            <w:tcW w:w="2235" w:type="dxa"/>
          </w:tcPr>
          <w:p w:rsidR="007B0106" w:rsidRPr="00754AD5" w:rsidRDefault="007B0106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7B0106" w:rsidRPr="00754AD5" w:rsidRDefault="007B0106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ความตระหนักถึงคุณค่าในการอนุรักษ์สิ่งแวดล้อมธรรมชาติในพื้นที่อนุรักษ์ และบริเวณโดยรอบ</w:t>
            </w:r>
          </w:p>
          <w:p w:rsidR="007B0106" w:rsidRPr="00754AD5" w:rsidRDefault="007B0106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๓. เสริมสร้างศักยภาพและการมีส่วนร่วมขององค์กรชุมชน องค์กรปกครองส่วนท้องถิ่น องค์กรเอกชน และส่วนราชการทั้งชุมชนในพื้นที่เมืองเก่า</w:t>
            </w:r>
          </w:p>
        </w:tc>
        <w:tc>
          <w:tcPr>
            <w:tcW w:w="3260" w:type="dxa"/>
          </w:tcPr>
          <w:p w:rsidR="007B0106" w:rsidRPr="00754AD5" w:rsidRDefault="007B0106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ผู้นำท้องถิ่น เช่น อปท. อบต.</w:t>
            </w:r>
            <w:r w:rsidR="00CB000C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หน่วยงานที่เกี่ยวข้อง และประชาชนทั่วไป</w:t>
            </w:r>
          </w:p>
        </w:tc>
      </w:tr>
      <w:tr w:rsidR="007B0106" w:rsidRPr="00754AD5" w:rsidTr="00287E72">
        <w:tc>
          <w:tcPr>
            <w:tcW w:w="2235" w:type="dxa"/>
          </w:tcPr>
          <w:p w:rsidR="007B0106" w:rsidRPr="00754AD5" w:rsidRDefault="00CB000C" w:rsidP="00287E7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 การอนุรักษ์คุ้มครองแหล่งมรดกโลก</w:t>
            </w:r>
          </w:p>
        </w:tc>
        <w:tc>
          <w:tcPr>
            <w:tcW w:w="3827" w:type="dxa"/>
          </w:tcPr>
          <w:p w:rsidR="007B0106" w:rsidRPr="00754AD5" w:rsidRDefault="00CB000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มรดกโลก คือ สถานที่ อันได้แก่ ป่าไม้ ภูเขา ทะเลสาบ ทะเลทราย อนุสาวรีย์ สิ่งก่อสร้าง รวมไปถึงเมือง ที่มีความสำคัญและบ่งบอกถึงคุณค่าของสิ่งที่มนุษย์หรือธรรมชาติได้สร้างขึ้นมาและควรปกป้องและรักษาสิ่งเหล่านั้นให้ได้ตกทอดไปถึงอนาคต</w:t>
            </w:r>
          </w:p>
          <w:p w:rsidR="00CB000C" w:rsidRPr="00754AD5" w:rsidRDefault="00CB000C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โดยองค์การยูเนสโกได้เริ่มทำการคัดเลือกสถานที่ที่เป็นมรดกโลกมาตั้งแต่ปี พ.ศ. ๒๕๑๕มรดกโลกแต่ละแห่งเป็นทรัพย์สินของประเทศที่เป็นเจ้าของดินแดนที่มรดกโลกนั้นตั้งอยู่ แต่ได้ถูกให้พิจารณาให้เป็นผลประโยชน์ของประชาคมระหว่างประเทศในการ</w:t>
            </w:r>
            <w:r w:rsidR="009F2016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นุรักษ์มรดกโลกแห่งนั้นในปัจจุบัน</w:t>
            </w:r>
            <w:r w:rsidR="009F2016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(กรกฎาคม ๒๕๕๘) มีมรดกโลกทั้งหมด</w:t>
            </w:r>
            <w:r w:rsidR="009F2016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๑,</w:t>
            </w:r>
            <w:r w:rsidR="001D5233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๐๓๑ แห่งใน ๑๖๓ ประเทศทั่วโลก ซึ่งแบ่งเป็นมรดกทางวัฒนธรรม ๘๐๒  แห่ง มรดกโลกทางธรรมชาติ ๑๙๗ แห่ง และอีก ๓๒ แห่งเป็นแบบผสมทั้งสองประเภท</w:t>
            </w:r>
          </w:p>
          <w:p w:rsidR="001D5233" w:rsidRPr="00754AD5" w:rsidRDefault="001D523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แหล่งมรดกโลกที่ขึ้นทะเบียนแล้วมี ๕ แหล่ง ดังนี้</w:t>
            </w:r>
          </w:p>
          <w:p w:rsidR="001D5233" w:rsidRPr="00754AD5" w:rsidRDefault="001D523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 นครประวัติศาสตร์พระนครศรีอยุธยา</w:t>
            </w:r>
          </w:p>
          <w:p w:rsidR="001D5233" w:rsidRPr="00754AD5" w:rsidRDefault="001D523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 เมืองประวัติศาสตร์สุโขทัยและเมืองบริวาร</w:t>
            </w:r>
          </w:p>
          <w:p w:rsidR="001D5233" w:rsidRPr="00754AD5" w:rsidRDefault="001D523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๓. เขตรักษาพันธุ์สัตว์ป่าทุ่งใหญ่</w:t>
            </w:r>
            <w:r w:rsidRPr="00754AD5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ห้วยขาแข้ง</w:t>
            </w:r>
          </w:p>
          <w:p w:rsidR="001D5233" w:rsidRPr="00754AD5" w:rsidRDefault="001D523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๔. แหล่งโบราณคดีบ้านเชียง</w:t>
            </w:r>
          </w:p>
          <w:p w:rsidR="001D5233" w:rsidRPr="00754AD5" w:rsidRDefault="001D5233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๕. กลุ่มป่าดงพญาเย็น </w:t>
            </w:r>
            <w:r w:rsidRPr="00754AD5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เขาใหญ่</w:t>
            </w:r>
          </w:p>
        </w:tc>
        <w:tc>
          <w:tcPr>
            <w:tcW w:w="3260" w:type="dxa"/>
          </w:tcPr>
          <w:p w:rsidR="007B0106" w:rsidRPr="00754AD5" w:rsidRDefault="007B0106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D5233" w:rsidRPr="00754AD5" w:rsidRDefault="001D523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b"/>
        <w:tblW w:w="9322" w:type="dxa"/>
        <w:tblLook w:val="04A0"/>
      </w:tblPr>
      <w:tblGrid>
        <w:gridCol w:w="2235"/>
        <w:gridCol w:w="3827"/>
        <w:gridCol w:w="3260"/>
      </w:tblGrid>
      <w:tr w:rsidR="001D5233" w:rsidRPr="00754AD5" w:rsidTr="00287E72">
        <w:tc>
          <w:tcPr>
            <w:tcW w:w="2235" w:type="dxa"/>
          </w:tcPr>
          <w:p w:rsidR="001D5233" w:rsidRPr="00754AD5" w:rsidRDefault="001D5233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ประเด็นการสนับสนุน</w:t>
            </w:r>
          </w:p>
        </w:tc>
        <w:tc>
          <w:tcPr>
            <w:tcW w:w="3827" w:type="dxa"/>
          </w:tcPr>
          <w:p w:rsidR="001D5233" w:rsidRPr="00754AD5" w:rsidRDefault="001D5233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ขอบเขต/กิจกรรม</w:t>
            </w:r>
          </w:p>
        </w:tc>
        <w:tc>
          <w:tcPr>
            <w:tcW w:w="3260" w:type="dxa"/>
          </w:tcPr>
          <w:p w:rsidR="001D5233" w:rsidRPr="00754AD5" w:rsidRDefault="001D5233" w:rsidP="00287E7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D5233" w:rsidRPr="00754AD5" w:rsidTr="00287E72">
        <w:tc>
          <w:tcPr>
            <w:tcW w:w="2235" w:type="dxa"/>
          </w:tcPr>
          <w:p w:rsidR="001D5233" w:rsidRPr="00754AD5" w:rsidRDefault="001D5233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1D5233" w:rsidRPr="00754AD5" w:rsidRDefault="001D5233" w:rsidP="00287E7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กิจกรรมที่ต้องดำเนินการ</w:t>
            </w:r>
          </w:p>
          <w:p w:rsidR="001D5233" w:rsidRPr="00754AD5" w:rsidRDefault="001D5233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64913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การสนับสนุนการสร้างองค์ความรู้พั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ฒนาองค์ความรู้/เผยแ</w:t>
            </w:r>
            <w:r w:rsidR="00827A80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ร่องค์ความรู้</w:t>
            </w:r>
            <w:r w:rsidR="00964913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/การสร้างแหล่งเรียนรู้/ประชาสัมพั</w:t>
            </w: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นธ์และฝึกอบรม</w:t>
            </w:r>
            <w:r w:rsidR="00964913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ให้ความรู้เกี่ยวกับการอนุรักษ์ คุ้มครองแหล่งมรดกโลกให้แก่ผู้นำท้องถิ่น เยาวชน หน่วยงานที่เกี่ยวข้องและประชาชนในพื้นที่แหล่งมรดกโลก</w:t>
            </w:r>
          </w:p>
        </w:tc>
        <w:tc>
          <w:tcPr>
            <w:tcW w:w="3260" w:type="dxa"/>
          </w:tcPr>
          <w:p w:rsidR="001D5233" w:rsidRPr="00754AD5" w:rsidRDefault="001D523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4913" w:rsidRPr="00754AD5" w:rsidRDefault="00964913" w:rsidP="00287E7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๑. ดำเนินงานโครงการในพื้นที่แหล่งมรดกโลก ที่ได้รับการขึ้นทะเบียน</w:t>
            </w:r>
            <w:r w:rsidR="008D3894"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และที่รอการขึ้นทะเบียน</w:t>
            </w:r>
          </w:p>
          <w:p w:rsidR="008D3894" w:rsidRPr="00754AD5" w:rsidRDefault="008D3894" w:rsidP="00287E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๒. การจัดอบรมแก่เยาวชน </w:t>
            </w:r>
            <w:proofErr w:type="spellStart"/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ทสจ.</w:t>
            </w:r>
            <w:proofErr w:type="spellEnd"/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ผู้นำท้องถิ่น เช่น อปท. </w:t>
            </w:r>
            <w:proofErr w:type="spellStart"/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  <w:proofErr w:type="spellEnd"/>
            <w:r w:rsidRPr="00754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หน่วยงานที่เกี่ยวข้อง และประชาชนทั่วไป</w:t>
            </w:r>
          </w:p>
        </w:tc>
      </w:tr>
    </w:tbl>
    <w:p w:rsidR="00941334" w:rsidRPr="00754AD5" w:rsidRDefault="00827A80" w:rsidP="00DB377E">
      <w:pPr>
        <w:rPr>
          <w:rFonts w:ascii="TH SarabunPSK" w:hAnsi="TH SarabunPSK" w:cs="TH SarabunPSK"/>
          <w:sz w:val="32"/>
          <w:szCs w:val="32"/>
        </w:rPr>
      </w:pPr>
      <w:r w:rsidRPr="00754AD5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sectPr w:rsidR="00941334" w:rsidRPr="00754AD5" w:rsidSect="008158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42561"/>
    <w:rsid w:val="00003210"/>
    <w:rsid w:val="000901A5"/>
    <w:rsid w:val="001C04AE"/>
    <w:rsid w:val="001D5233"/>
    <w:rsid w:val="002174FB"/>
    <w:rsid w:val="00234575"/>
    <w:rsid w:val="002912F0"/>
    <w:rsid w:val="002A1C6A"/>
    <w:rsid w:val="002C68A4"/>
    <w:rsid w:val="002F2801"/>
    <w:rsid w:val="003B1A9A"/>
    <w:rsid w:val="003D0DCE"/>
    <w:rsid w:val="00442561"/>
    <w:rsid w:val="0047733C"/>
    <w:rsid w:val="005158F9"/>
    <w:rsid w:val="0052432D"/>
    <w:rsid w:val="00533976"/>
    <w:rsid w:val="005D5378"/>
    <w:rsid w:val="00685E5D"/>
    <w:rsid w:val="006D04FE"/>
    <w:rsid w:val="006E2E15"/>
    <w:rsid w:val="00754AD5"/>
    <w:rsid w:val="007B0106"/>
    <w:rsid w:val="008158D8"/>
    <w:rsid w:val="00827A80"/>
    <w:rsid w:val="008D3894"/>
    <w:rsid w:val="00941334"/>
    <w:rsid w:val="00963252"/>
    <w:rsid w:val="00964913"/>
    <w:rsid w:val="009818DB"/>
    <w:rsid w:val="009F2016"/>
    <w:rsid w:val="00A122B1"/>
    <w:rsid w:val="00A14700"/>
    <w:rsid w:val="00A40A96"/>
    <w:rsid w:val="00A775F6"/>
    <w:rsid w:val="00A951C8"/>
    <w:rsid w:val="00A97627"/>
    <w:rsid w:val="00AA3437"/>
    <w:rsid w:val="00AE6B51"/>
    <w:rsid w:val="00B42AB7"/>
    <w:rsid w:val="00B828E3"/>
    <w:rsid w:val="00BB4E97"/>
    <w:rsid w:val="00C227A4"/>
    <w:rsid w:val="00C4421D"/>
    <w:rsid w:val="00C476A3"/>
    <w:rsid w:val="00CB000C"/>
    <w:rsid w:val="00DB377E"/>
    <w:rsid w:val="00DB70B9"/>
    <w:rsid w:val="00DD375C"/>
    <w:rsid w:val="00DD745F"/>
    <w:rsid w:val="00E7190C"/>
    <w:rsid w:val="00EA24B8"/>
    <w:rsid w:val="00EB6707"/>
    <w:rsid w:val="00F019A3"/>
    <w:rsid w:val="00F51F3D"/>
    <w:rsid w:val="00F85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00"/>
    <w:rPr>
      <w:rFonts w:cs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A14700"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"/>
    <w:next w:val="a"/>
    <w:link w:val="20"/>
    <w:qFormat/>
    <w:rsid w:val="00A14700"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"/>
    <w:next w:val="a"/>
    <w:link w:val="30"/>
    <w:qFormat/>
    <w:rsid w:val="00A14700"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A14700"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link w:val="50"/>
    <w:qFormat/>
    <w:rsid w:val="00A14700"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"/>
    <w:next w:val="a"/>
    <w:link w:val="60"/>
    <w:qFormat/>
    <w:rsid w:val="00A14700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"/>
    <w:next w:val="a"/>
    <w:link w:val="70"/>
    <w:qFormat/>
    <w:rsid w:val="00A14700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link w:val="90"/>
    <w:qFormat/>
    <w:rsid w:val="00A14700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14700"/>
    <w:rPr>
      <w:rFonts w:ascii="Times New Roman" w:eastAsia="Times New Roman" w:hAnsi="Times New Roman" w:cs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A14700"/>
    <w:rPr>
      <w:rFonts w:cs="Cordia New"/>
      <w:b/>
      <w:bCs/>
      <w:sz w:val="40"/>
      <w:szCs w:val="40"/>
    </w:rPr>
  </w:style>
  <w:style w:type="character" w:customStyle="1" w:styleId="30">
    <w:name w:val="หัวเรื่อง 3 อักขระ"/>
    <w:basedOn w:val="a0"/>
    <w:link w:val="3"/>
    <w:rsid w:val="00A14700"/>
    <w:rPr>
      <w:rFonts w:cs="Cordia New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A14700"/>
    <w:rPr>
      <w:rFonts w:ascii="Angsana New" w:hAnsi="Angsana New"/>
      <w:sz w:val="32"/>
      <w:szCs w:val="32"/>
    </w:rPr>
  </w:style>
  <w:style w:type="character" w:customStyle="1" w:styleId="50">
    <w:name w:val="หัวเรื่อง 5 อักขระ"/>
    <w:basedOn w:val="a0"/>
    <w:link w:val="5"/>
    <w:rsid w:val="00A14700"/>
    <w:rPr>
      <w:rFonts w:cs="Cordia New"/>
      <w:b/>
      <w:bCs/>
      <w:sz w:val="32"/>
      <w:szCs w:val="32"/>
      <w:u w:val="single"/>
    </w:rPr>
  </w:style>
  <w:style w:type="character" w:customStyle="1" w:styleId="60">
    <w:name w:val="หัวเรื่อง 6 อักขระ"/>
    <w:basedOn w:val="a0"/>
    <w:link w:val="6"/>
    <w:rsid w:val="00A14700"/>
    <w:rPr>
      <w:rFonts w:cs="Cordia New"/>
      <w:sz w:val="32"/>
      <w:szCs w:val="32"/>
    </w:rPr>
  </w:style>
  <w:style w:type="character" w:customStyle="1" w:styleId="70">
    <w:name w:val="หัวเรื่อง 7 อักขระ"/>
    <w:basedOn w:val="a0"/>
    <w:link w:val="7"/>
    <w:rsid w:val="00A14700"/>
    <w:rPr>
      <w:rFonts w:ascii="Angsana New" w:hAnsi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A14700"/>
    <w:rPr>
      <w:rFonts w:ascii="Angsana New" w:hAnsi="Angsana New"/>
      <w:sz w:val="32"/>
      <w:szCs w:val="32"/>
      <w:lang w:val="th-TH"/>
    </w:rPr>
  </w:style>
  <w:style w:type="paragraph" w:styleId="a3">
    <w:name w:val="Title"/>
    <w:basedOn w:val="a"/>
    <w:link w:val="a4"/>
    <w:qFormat/>
    <w:rsid w:val="00A14700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A14700"/>
    <w:rPr>
      <w:rFonts w:cs="Cordia New"/>
      <w:b/>
      <w:bCs/>
      <w:sz w:val="36"/>
      <w:szCs w:val="36"/>
    </w:rPr>
  </w:style>
  <w:style w:type="paragraph" w:styleId="a5">
    <w:name w:val="Subtitle"/>
    <w:basedOn w:val="a"/>
    <w:next w:val="a"/>
    <w:link w:val="a6"/>
    <w:qFormat/>
    <w:rsid w:val="00A1470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A1470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a7">
    <w:name w:val="Strong"/>
    <w:basedOn w:val="a0"/>
    <w:uiPriority w:val="22"/>
    <w:qFormat/>
    <w:rsid w:val="00A14700"/>
    <w:rPr>
      <w:b/>
      <w:bCs/>
    </w:rPr>
  </w:style>
  <w:style w:type="character" w:styleId="a8">
    <w:name w:val="Emphasis"/>
    <w:basedOn w:val="a0"/>
    <w:uiPriority w:val="20"/>
    <w:qFormat/>
    <w:rsid w:val="00A14700"/>
    <w:rPr>
      <w:i/>
      <w:iCs/>
    </w:rPr>
  </w:style>
  <w:style w:type="paragraph" w:styleId="a9">
    <w:name w:val="No Spacing"/>
    <w:uiPriority w:val="1"/>
    <w:qFormat/>
    <w:rsid w:val="00A14700"/>
    <w:rPr>
      <w:rFonts w:ascii="Calibri" w:eastAsia="Calibri" w:hAnsi="Calibri" w:cs="Cordia New"/>
      <w:sz w:val="22"/>
      <w:szCs w:val="28"/>
    </w:rPr>
  </w:style>
  <w:style w:type="paragraph" w:styleId="aa">
    <w:name w:val="List Paragraph"/>
    <w:basedOn w:val="a"/>
    <w:uiPriority w:val="34"/>
    <w:qFormat/>
    <w:rsid w:val="00A14700"/>
    <w:pPr>
      <w:ind w:left="720"/>
      <w:contextualSpacing/>
    </w:pPr>
    <w:rPr>
      <w:szCs w:val="35"/>
    </w:rPr>
  </w:style>
  <w:style w:type="table" w:styleId="ab">
    <w:name w:val="Table Grid"/>
    <w:basedOn w:val="a1"/>
    <w:uiPriority w:val="59"/>
    <w:rsid w:val="009413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3FD14-84A2-44C3-BB92-8DB0DE4E4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ASUS03</dc:creator>
  <cp:lastModifiedBy>ASUS</cp:lastModifiedBy>
  <cp:revision>6</cp:revision>
  <cp:lastPrinted>2018-05-22T09:34:00Z</cp:lastPrinted>
  <dcterms:created xsi:type="dcterms:W3CDTF">2018-05-22T09:14:00Z</dcterms:created>
  <dcterms:modified xsi:type="dcterms:W3CDTF">2018-05-24T10:03:00Z</dcterms:modified>
</cp:coreProperties>
</file>